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B66D2B" w:rsidP="00202A9D">
      <w:pPr>
        <w:rPr>
          <w:rtl/>
        </w:rPr>
      </w:pPr>
      <w:r>
        <w:rPr>
          <w:rFonts w:hint="cs"/>
          <w:rtl/>
        </w:rPr>
        <w:t>ب</w:t>
      </w:r>
      <w:r w:rsidR="00CF73F9" w:rsidRPr="007D0155">
        <w:rPr>
          <w:rFonts w:hint="cs"/>
          <w:rtl/>
        </w:rPr>
        <w:t>سمه تعالی</w:t>
      </w:r>
    </w:p>
    <w:p w:rsidR="00CF73F9" w:rsidRPr="007D0155" w:rsidRDefault="00202A9D" w:rsidP="00202A9D">
      <w:pPr>
        <w:rPr>
          <w:rtl/>
        </w:rPr>
      </w:pPr>
      <w:r w:rsidRPr="00202A9D">
        <w:rPr>
          <w:rtl/>
          <w:lang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55" w:rsidRDefault="007D0155" w:rsidP="00202A9D">
      <w:pPr>
        <w:rPr>
          <w:rtl/>
        </w:rPr>
      </w:pPr>
    </w:p>
    <w:p w:rsidR="00202A9D" w:rsidRPr="007D0155" w:rsidRDefault="00202A9D" w:rsidP="00202A9D">
      <w:pPr>
        <w:rPr>
          <w:rtl/>
        </w:rPr>
      </w:pPr>
    </w:p>
    <w:p w:rsidR="00CF73F9" w:rsidRPr="007D0155" w:rsidRDefault="001D137A" w:rsidP="00942C33">
      <w:pPr>
        <w:rPr>
          <w:rtl/>
        </w:rPr>
      </w:pPr>
      <w:r>
        <w:rPr>
          <w:rFonts w:hint="cs"/>
          <w:rtl/>
        </w:rPr>
        <w:t xml:space="preserve">                         </w:t>
      </w:r>
      <w:r w:rsidR="00B579A8"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F064B5" w:rsidRPr="007D0155">
        <w:rPr>
          <w:rFonts w:hint="cs"/>
          <w:rtl/>
        </w:rPr>
        <w:t>پایان نامه کارشناسی ارشد</w:t>
      </w:r>
      <w:r w:rsidR="00CF73F9" w:rsidRPr="007D0155">
        <w:rPr>
          <w:rFonts w:hint="eastAsia"/>
          <w:rtl/>
        </w:rPr>
        <w:t xml:space="preserve"> </w:t>
      </w:r>
      <w:r w:rsidR="00942C33">
        <w:t xml:space="preserve">                  </w:t>
      </w:r>
    </w:p>
    <w:p w:rsidR="00290AA2" w:rsidRPr="007D0155" w:rsidRDefault="00290AA2" w:rsidP="00202A9D"/>
    <w:p w:rsidR="007D0155" w:rsidRDefault="00FF1D10" w:rsidP="00202A9D">
      <w:r w:rsidRPr="00FF1D10">
        <w:rPr>
          <w:rFonts w:ascii="Calibri" w:eastAsia="Calibri" w:hAnsi="Calibri" w:cs="B Titr" w:hint="cs"/>
          <w:noProof w:val="0"/>
          <w:sz w:val="24"/>
          <w:szCs w:val="24"/>
          <w:rtl/>
        </w:rPr>
        <w:t>رابطه اعتماد به نفس بیش از حد مدیران،تامین مالی داخلی وبازده سرمایه گذاری</w:t>
      </w:r>
      <w:bookmarkStart w:id="0" w:name="_GoBack"/>
      <w:bookmarkEnd w:id="0"/>
    </w:p>
    <w:p w:rsidR="00942C33" w:rsidRPr="007D0155" w:rsidRDefault="00942C33" w:rsidP="00202A9D">
      <w:pPr>
        <w:rPr>
          <w:rtl/>
        </w:rPr>
      </w:pPr>
    </w:p>
    <w:p w:rsidR="005210D2" w:rsidRDefault="007D0155" w:rsidP="00942C33">
      <w:pPr>
        <w:rPr>
          <w:rtl/>
        </w:rPr>
      </w:pPr>
      <w:r w:rsidRPr="007D0155">
        <w:rPr>
          <w:rFonts w:hint="cs"/>
          <w:rtl/>
        </w:rPr>
        <w:t>ارائه</w:t>
      </w:r>
      <w:r w:rsidRPr="007D0155">
        <w:rPr>
          <w:rFonts w:hint="eastAsia"/>
          <w:rtl/>
        </w:rPr>
        <w:t xml:space="preserve">‌کننده: </w:t>
      </w:r>
      <w:r w:rsidR="00711AA3">
        <w:rPr>
          <w:rFonts w:hint="cs"/>
          <w:rtl/>
        </w:rPr>
        <w:t>زهره شریفی</w:t>
      </w:r>
    </w:p>
    <w:p w:rsidR="00202A9D" w:rsidRPr="007D0155" w:rsidRDefault="00711AA3" w:rsidP="00202A9D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9010E" wp14:editId="54BA6BCC">
                <wp:simplePos x="0" y="0"/>
                <wp:positionH relativeFrom="column">
                  <wp:posOffset>-78105</wp:posOffset>
                </wp:positionH>
                <wp:positionV relativeFrom="paragraph">
                  <wp:posOffset>52705</wp:posOffset>
                </wp:positionV>
                <wp:extent cx="6623685" cy="943610"/>
                <wp:effectExtent l="0" t="0" r="24765" b="2794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963" w:rsidRPr="0019213E" w:rsidRDefault="00D00963" w:rsidP="00942C33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  <w:r w:rsidR="00711AA3">
                              <w:rPr>
                                <w:rFonts w:hint="cs"/>
                                <w:rtl/>
                              </w:rPr>
                              <w:t>دکتر جمالی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t xml:space="preserve">                                        </w:t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:  </w:t>
                            </w:r>
                            <w:r>
                              <w:t xml:space="preserve">                               </w:t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</w:p>
                          <w:p w:rsidR="00D00963" w:rsidRPr="00BF78D3" w:rsidRDefault="00D00963" w:rsidP="00942C33">
                            <w:pPr>
                              <w:jc w:val="left"/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استاد داور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:   </w:t>
                            </w:r>
                            <w:r w:rsidR="00711AA3">
                              <w:rPr>
                                <w:rFonts w:hint="cs"/>
                                <w:rtl/>
                              </w:rPr>
                              <w:t>دکتر ملک حسینی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D00963" w:rsidRPr="00BF78D3" w:rsidRDefault="00D00963" w:rsidP="00202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9010E" id="Rounded Rectangle 37" o:spid="_x0000_s1026" style="position:absolute;left:0;text-align:left;margin-left:-6.15pt;margin-top:4.15pt;width:521.55pt;height:7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" fillcolor="white [3201]" strokecolor="black [3200]" strokeweight="2pt">
                <v:textbox>
                  <w:txbxContent>
                    <w:p w:rsidR="00D00963" w:rsidRPr="0019213E" w:rsidRDefault="00D00963" w:rsidP="00942C33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راهنما:</w:t>
                      </w:r>
                      <w:r w:rsidR="00711AA3">
                        <w:rPr>
                          <w:rFonts w:hint="cs"/>
                          <w:rtl/>
                        </w:rPr>
                        <w:t>دکتر جمالی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t xml:space="preserve">                                        </w:t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:  </w:t>
                      </w:r>
                      <w:r>
                        <w:t xml:space="preserve">                               </w:t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  </w:t>
                      </w:r>
                    </w:p>
                    <w:p w:rsidR="00D00963" w:rsidRPr="00BF78D3" w:rsidRDefault="00D00963" w:rsidP="00942C33">
                      <w:pPr>
                        <w:jc w:val="left"/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استاد داور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:   </w:t>
                      </w:r>
                      <w:r w:rsidR="00711AA3">
                        <w:rPr>
                          <w:rFonts w:hint="cs"/>
                          <w:rtl/>
                        </w:rPr>
                        <w:t>دکتر ملک حسینی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D00963" w:rsidRPr="00BF78D3" w:rsidRDefault="00D00963" w:rsidP="00202A9D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202A9D"/>
    <w:p w:rsidR="00BF78D3" w:rsidRPr="007D0155" w:rsidRDefault="00BF78D3" w:rsidP="00202A9D">
      <w:pPr>
        <w:rPr>
          <w:rtl/>
        </w:rPr>
      </w:pPr>
    </w:p>
    <w:p w:rsidR="005210D2" w:rsidRPr="007D0155" w:rsidRDefault="005210D2" w:rsidP="00202A9D"/>
    <w:p w:rsidR="00EC11B1" w:rsidRPr="007D0155" w:rsidRDefault="00EC11B1" w:rsidP="00202A9D">
      <w:pPr>
        <w:rPr>
          <w:rtl/>
        </w:rPr>
      </w:pPr>
    </w:p>
    <w:p w:rsidR="007D0155" w:rsidRPr="007D0155" w:rsidRDefault="00773A3B" w:rsidP="00202A9D">
      <w:pPr>
        <w:rPr>
          <w:rtl/>
        </w:rPr>
      </w:pP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111125</wp:posOffset>
                </wp:positionV>
                <wp:extent cx="6587490" cy="6100445"/>
                <wp:effectExtent l="0" t="0" r="2286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7490" cy="610044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0BEA7" id="Rounded Rectangle 2" o:spid="_x0000_s1026" style="position:absolute;margin-left:-6.55pt;margin-top:8.75pt;width:518.7pt;height:4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" fillcolor="white [3201]" strokecolor="black [3200]" strokeweight="2pt">
                <v:fill opacity="0"/>
                <v:path arrowok="t"/>
              </v:roundrect>
            </w:pict>
          </mc:Fallback>
        </mc:AlternateContent>
      </w:r>
    </w:p>
    <w:p w:rsidR="007D0155" w:rsidRPr="00567544" w:rsidRDefault="007D0155" w:rsidP="00202A9D">
      <w:pPr>
        <w:jc w:val="left"/>
        <w:rPr>
          <w:sz w:val="24"/>
          <w:szCs w:val="24"/>
          <w:rtl/>
        </w:rPr>
      </w:pPr>
      <w:r w:rsidRPr="00567544">
        <w:rPr>
          <w:rFonts w:hint="cs"/>
          <w:sz w:val="24"/>
          <w:szCs w:val="24"/>
          <w:rtl/>
        </w:rPr>
        <w:t>چکیده:</w:t>
      </w:r>
    </w:p>
    <w:p w:rsidR="00D33E57" w:rsidRDefault="00321B8B" w:rsidP="00321B8B">
      <w:pPr>
        <w:shd w:val="clear" w:color="auto" w:fill="FFFFFF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lang w:bidi="ar-SA"/>
        </w:rPr>
      </w:pPr>
      <w:r w:rsidRPr="00321B8B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هدف این پژوهش بررسی </w:t>
      </w:r>
      <w:r w:rsidR="00D33E57"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تأثیر اعتماد به نفس مدیریت در انتخاب منابع مالی داخلی و بهره وری سرمایه گذاری (مقیاس سرمایه گذاری ؛ سرمایه گذاری و سرمایه گذاری کم و سرمایه گذاری) </w:t>
      </w:r>
      <w:r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می‌باشد</w:t>
      </w:r>
      <w:r w:rsidR="00D33E57"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</w:t>
      </w:r>
      <w:r w:rsidR="003D70A3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.</w:t>
      </w:r>
    </w:p>
    <w:p w:rsidR="00D33E57" w:rsidRDefault="00D33E57" w:rsidP="003D70A3">
      <w:pPr>
        <w:shd w:val="clear" w:color="auto" w:fill="FFFFFF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</w:pP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در 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پژوهش حاضر، اطلاعات مربوط بـه 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128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شـركت بورسـي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>آزمون شده اس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ت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lang w:bidi="ar-SA"/>
        </w:rPr>
        <w:t xml:space="preserve"> .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>براي آزمون فرضيه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‌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>ها از رگرسيون خطي چند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متغيره 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>بهره گرفته مي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‌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>شود. قلمرو زماني تحقيق سـال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‌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>هـاي 13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91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تـا 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1397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lang w:bidi="ar-SA"/>
        </w:rPr>
        <w:t xml:space="preserve"> 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>است</w:t>
      </w:r>
      <w:r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lang w:bidi="ar-SA"/>
        </w:rPr>
        <w:t xml:space="preserve">. </w:t>
      </w:r>
      <w:r w:rsidRPr="00D33E57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یافنه‌های تحقیق حاکی ازآن می‌باشد که</w:t>
      </w:r>
      <w:r w:rsidRPr="00321B8B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بین بیش اطمینانی مدیران و تأمین مالی داخلی رابطه مثبت و معناداری وجود دارد</w:t>
      </w:r>
      <w:r w:rsidRPr="00321B8B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.</w:t>
      </w:r>
      <w:r w:rsidR="003D70A3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</w:t>
      </w:r>
      <w:r w:rsidRPr="00321B8B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همچنین</w:t>
      </w:r>
      <w:r w:rsidRPr="00321B8B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بین تأمین مالی داخلی و معیارهای سرمایه گذاری تجاری رابطه مثبت و معناداری وجود دارد. </w:t>
      </w:r>
      <w:r w:rsidR="003D70A3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همچنین</w:t>
      </w:r>
      <w:r w:rsidRPr="00321B8B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به این نتیجه دست یافت</w:t>
      </w:r>
      <w:r w:rsidR="003D70A3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>یم</w:t>
      </w:r>
      <w:r w:rsidRPr="00321B8B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که </w:t>
      </w:r>
      <w:r w:rsidRPr="00321B8B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بین تأمین مالی داخلی و سرمایه گذاری بیش از حد رابطه مثبت و سرمایه گذاری کمتر از حد رابطه منفی</w:t>
      </w:r>
      <w:r w:rsidR="003D70A3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و</w:t>
      </w:r>
      <w:r w:rsidRPr="00321B8B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معناداری وجود دارد</w:t>
      </w:r>
      <w:r w:rsidR="00321B8B" w:rsidRPr="00321B8B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. همچنین بین </w:t>
      </w:r>
      <w:r w:rsidR="00321B8B" w:rsidRPr="00321B8B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>گسترش مقیاس سرمایه گذاری از طریق تامین مالی داخلی توسط مدیران بیش اعتماد با سرمایه گذاری بیش از حد رابطه مثبت و معنا داری دارد</w:t>
      </w:r>
      <w:r w:rsidR="00321B8B" w:rsidRPr="00321B8B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lang w:bidi="ar-SA"/>
        </w:rPr>
        <w:t>.</w:t>
      </w:r>
      <w:r w:rsidR="00321B8B">
        <w:rPr>
          <w:rFonts w:ascii="Tahoma" w:hAnsi="Tahoma" w:cs="B Nazanin" w:hint="cs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به عبارتی</w:t>
      </w:r>
      <w:r w:rsidR="00321B8B" w:rsidRPr="00D33E57"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  <w:t xml:space="preserve"> تأمین اعتبار داخلی می تواند فرصت های شغلی را تأمین کند و کمبود سرمایه را کاهش دهد اما ممکن است باعث سرمایه گذاری بیش از حد بویژه در بنگاه های دارای اعتماد به نفس مدیریتی شود.</w:t>
      </w:r>
    </w:p>
    <w:p w:rsidR="003D70A3" w:rsidRDefault="003D70A3" w:rsidP="00321B8B">
      <w:pPr>
        <w:shd w:val="clear" w:color="auto" w:fill="FFFFFF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</w:pPr>
    </w:p>
    <w:p w:rsidR="003D70A3" w:rsidRPr="00D33E57" w:rsidRDefault="003D70A3" w:rsidP="003D70A3">
      <w:pPr>
        <w:shd w:val="clear" w:color="auto" w:fill="FFFFFF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lang w:bidi="ar-SA"/>
        </w:rPr>
      </w:pPr>
      <w:r w:rsidRPr="003D70A3">
        <w:rPr>
          <w:rFonts w:hint="cs"/>
          <w:rtl/>
        </w:rPr>
        <w:t>کلیدواژه ها:</w:t>
      </w:r>
      <w:r w:rsidRPr="00AD5A0E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 </w:t>
      </w:r>
      <w:r>
        <w:rPr>
          <w:rFonts w:hint="cs"/>
          <w:rtl/>
        </w:rPr>
        <w:t>سرمایه گذاری، سرمایه گذاری بیش از حد، سرمایه گذاری کمتر از حد، تامین مالی داخلی، بیش اعتمادی مدیریت</w:t>
      </w:r>
    </w:p>
    <w:p w:rsidR="007D0155" w:rsidRPr="00321B8B" w:rsidRDefault="007D0155" w:rsidP="00D33E57">
      <w:pPr>
        <w:jc w:val="both"/>
        <w:rPr>
          <w:rFonts w:ascii="Tahoma" w:hAnsi="Tahoma" w:cs="B Nazanin"/>
          <w:b w:val="0"/>
          <w:bCs w:val="0"/>
          <w:noProof w:val="0"/>
          <w:color w:val="454638"/>
          <w:sz w:val="24"/>
          <w:szCs w:val="24"/>
          <w:rtl/>
          <w:lang w:bidi="ar-SA"/>
        </w:rPr>
      </w:pPr>
    </w:p>
    <w:p w:rsidR="007D0155" w:rsidRPr="007D0155" w:rsidRDefault="007D0155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Pr="00202A9D" w:rsidRDefault="00202A9D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Default="007D0155" w:rsidP="00202A9D">
      <w:pPr>
        <w:rPr>
          <w:rtl/>
        </w:rPr>
      </w:pPr>
    </w:p>
    <w:p w:rsidR="00D00963" w:rsidRDefault="00D00963" w:rsidP="00D00963">
      <w:pPr>
        <w:jc w:val="both"/>
        <w:rPr>
          <w:rtl/>
        </w:rPr>
      </w:pPr>
    </w:p>
    <w:p w:rsidR="00567544" w:rsidRPr="007D0155" w:rsidRDefault="00567544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942C33">
      <w:pPr>
        <w:rPr>
          <w:rFonts w:cs="B Nazanin"/>
          <w:rtl/>
        </w:rPr>
      </w:pPr>
      <w:r w:rsidRPr="007D0155">
        <w:rPr>
          <w:rFonts w:hint="cs"/>
          <w:rtl/>
        </w:rPr>
        <w:t xml:space="preserve">زمان: </w:t>
      </w:r>
      <w:r w:rsidR="00942C33">
        <w:t xml:space="preserve">                                            </w:t>
      </w:r>
      <w:r w:rsidRPr="007D0155">
        <w:rPr>
          <w:rFonts w:hint="cs"/>
          <w:rtl/>
        </w:rPr>
        <w:t>ساعت:</w:t>
      </w:r>
      <w:r w:rsidR="0019213E" w:rsidRPr="0019213E">
        <w:rPr>
          <w:rFonts w:hint="cs"/>
          <w:rtl/>
        </w:rPr>
        <w:t xml:space="preserve"> </w:t>
      </w:r>
      <w:r w:rsidR="00942C33">
        <w:t xml:space="preserve">         </w:t>
      </w:r>
      <w:r w:rsidRPr="007D0155">
        <w:rPr>
          <w:rFonts w:hint="cs"/>
          <w:rtl/>
        </w:rPr>
        <w:t xml:space="preserve">                </w:t>
      </w:r>
      <w:r w:rsidRPr="007D0155">
        <w:rPr>
          <w:rFonts w:hint="cs"/>
          <w:rtl/>
        </w:rPr>
        <w:tab/>
        <w:t xml:space="preserve">                مکان: سالن کنفرانس موسسه پیام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19213E"/>
    <w:rsid w:val="001D12D2"/>
    <w:rsid w:val="001D137A"/>
    <w:rsid w:val="00202A9D"/>
    <w:rsid w:val="00290AA2"/>
    <w:rsid w:val="002C667C"/>
    <w:rsid w:val="00321B8B"/>
    <w:rsid w:val="00325C1E"/>
    <w:rsid w:val="003D0473"/>
    <w:rsid w:val="003D70A3"/>
    <w:rsid w:val="00461801"/>
    <w:rsid w:val="00493A25"/>
    <w:rsid w:val="004A471A"/>
    <w:rsid w:val="004D06A0"/>
    <w:rsid w:val="004E6AAC"/>
    <w:rsid w:val="00511B2F"/>
    <w:rsid w:val="005210D2"/>
    <w:rsid w:val="00542074"/>
    <w:rsid w:val="00567544"/>
    <w:rsid w:val="00585B9D"/>
    <w:rsid w:val="00615BB3"/>
    <w:rsid w:val="0069238F"/>
    <w:rsid w:val="006B6706"/>
    <w:rsid w:val="00711AA3"/>
    <w:rsid w:val="0077329E"/>
    <w:rsid w:val="00773A3B"/>
    <w:rsid w:val="007D0155"/>
    <w:rsid w:val="007E154B"/>
    <w:rsid w:val="008611D1"/>
    <w:rsid w:val="008A3AAE"/>
    <w:rsid w:val="00904C16"/>
    <w:rsid w:val="00930228"/>
    <w:rsid w:val="00942C33"/>
    <w:rsid w:val="009A6661"/>
    <w:rsid w:val="00A17083"/>
    <w:rsid w:val="00A853C8"/>
    <w:rsid w:val="00B579A8"/>
    <w:rsid w:val="00B66D2B"/>
    <w:rsid w:val="00BC6EA4"/>
    <w:rsid w:val="00BF78D3"/>
    <w:rsid w:val="00C361D4"/>
    <w:rsid w:val="00CA317C"/>
    <w:rsid w:val="00CB6D49"/>
    <w:rsid w:val="00CF73F9"/>
    <w:rsid w:val="00D00963"/>
    <w:rsid w:val="00D05051"/>
    <w:rsid w:val="00D23C28"/>
    <w:rsid w:val="00D33E57"/>
    <w:rsid w:val="00EC11B1"/>
    <w:rsid w:val="00F064B5"/>
    <w:rsid w:val="00F07C77"/>
    <w:rsid w:val="00F841F8"/>
    <w:rsid w:val="00F9234C"/>
    <w:rsid w:val="00FC291F"/>
    <w:rsid w:val="00FD509B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6241C-E891-49C0-839A-9CD3A36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02A9D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b/>
      <w:bCs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14</cp:revision>
  <cp:lastPrinted>2014-03-01T13:37:00Z</cp:lastPrinted>
  <dcterms:created xsi:type="dcterms:W3CDTF">2018-01-25T07:14:00Z</dcterms:created>
  <dcterms:modified xsi:type="dcterms:W3CDTF">2020-02-16T04:43:00Z</dcterms:modified>
</cp:coreProperties>
</file>