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F9" w:rsidRPr="007D0155" w:rsidRDefault="00CF73F9" w:rsidP="00202A9D">
      <w:pPr>
        <w:rPr>
          <w:rtl/>
        </w:rPr>
      </w:pPr>
      <w:r w:rsidRPr="007D0155">
        <w:rPr>
          <w:rFonts w:hint="cs"/>
          <w:rtl/>
        </w:rPr>
        <w:t>باسمه تعالی</w:t>
      </w:r>
    </w:p>
    <w:p w:rsidR="00CF73F9" w:rsidRPr="007D0155" w:rsidRDefault="00202A9D" w:rsidP="00202A9D">
      <w:pPr>
        <w:rPr>
          <w:rtl/>
        </w:rPr>
      </w:pPr>
      <w:r w:rsidRPr="00202A9D">
        <w:rPr>
          <w:rtl/>
          <w:lang w:val="en-CA" w:eastAsia="en-CA"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202A9D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202A9D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202A9D">
      <w:pPr>
        <w:rPr>
          <w:rtl/>
        </w:rPr>
      </w:pPr>
    </w:p>
    <w:p w:rsidR="00202A9D" w:rsidRPr="00636BD3" w:rsidRDefault="00202A9D" w:rsidP="00202A9D">
      <w:pPr>
        <w:rPr>
          <w:sz w:val="8"/>
          <w:szCs w:val="8"/>
          <w:rtl/>
        </w:rPr>
      </w:pPr>
    </w:p>
    <w:p w:rsidR="00CF73F9" w:rsidRPr="007D0155" w:rsidRDefault="00B579A8" w:rsidP="00942C33">
      <w:pPr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bookmarkStart w:id="0" w:name="_GoBack"/>
      <w:bookmarkEnd w:id="0"/>
      <w:r w:rsidR="000A2B24">
        <w:rPr>
          <w:rFonts w:hint="cs"/>
          <w:rtl/>
        </w:rPr>
        <w:t xml:space="preserve"> مهندسی برق-کنترل</w:t>
      </w:r>
    </w:p>
    <w:p w:rsidR="00290AA2" w:rsidRPr="007D0155" w:rsidRDefault="00290AA2" w:rsidP="00202A9D"/>
    <w:p w:rsidR="000A2B24" w:rsidRPr="005207DB" w:rsidRDefault="000A2B24" w:rsidP="000A2B24">
      <w:pPr>
        <w:rPr>
          <w:rFonts w:cs="B Lotus"/>
          <w:b w:val="0"/>
          <w:bCs w:val="0"/>
          <w:rtl/>
        </w:rPr>
      </w:pPr>
      <w:r w:rsidRPr="005207DB">
        <w:rPr>
          <w:rFonts w:hint="cs"/>
          <w:b w:val="0"/>
          <w:bCs w:val="0"/>
          <w:sz w:val="32"/>
          <w:szCs w:val="32"/>
          <w:rtl/>
        </w:rPr>
        <w:t>استخراج مدل و طراحی کنترل</w:t>
      </w:r>
      <w:r w:rsidRPr="005207DB">
        <w:rPr>
          <w:rFonts w:hint="eastAsia"/>
          <w:b w:val="0"/>
          <w:bCs w:val="0"/>
          <w:sz w:val="32"/>
          <w:szCs w:val="32"/>
          <w:rtl/>
        </w:rPr>
        <w:t xml:space="preserve">‌کننده برای </w:t>
      </w:r>
      <w:r w:rsidRPr="005207DB">
        <w:rPr>
          <w:rFonts w:hint="cs"/>
          <w:b w:val="0"/>
          <w:bCs w:val="0"/>
          <w:sz w:val="32"/>
          <w:szCs w:val="32"/>
          <w:rtl/>
        </w:rPr>
        <w:t xml:space="preserve">کنترل ارتفاع تورچ </w:t>
      </w:r>
      <w:r w:rsidRPr="005207DB">
        <w:rPr>
          <w:b w:val="0"/>
          <w:bCs w:val="0"/>
          <w:sz w:val="32"/>
          <w:szCs w:val="32"/>
        </w:rPr>
        <w:t>CNC</w:t>
      </w:r>
      <w:r w:rsidRPr="005207DB">
        <w:rPr>
          <w:rFonts w:hint="cs"/>
          <w:b w:val="0"/>
          <w:bCs w:val="0"/>
          <w:sz w:val="32"/>
          <w:szCs w:val="32"/>
          <w:rtl/>
        </w:rPr>
        <w:t xml:space="preserve"> برش پلاسما با روش کنترل </w:t>
      </w:r>
      <w:r w:rsidRPr="005207DB">
        <w:rPr>
          <w:b w:val="0"/>
          <w:bCs w:val="0"/>
          <w:sz w:val="32"/>
          <w:szCs w:val="32"/>
        </w:rPr>
        <w:t>PID</w:t>
      </w:r>
      <w:r w:rsidRPr="005207DB">
        <w:rPr>
          <w:rFonts w:hint="cs"/>
          <w:b w:val="0"/>
          <w:bCs w:val="0"/>
          <w:sz w:val="32"/>
          <w:szCs w:val="32"/>
          <w:rtl/>
        </w:rPr>
        <w:t xml:space="preserve"> و مقاوم</w:t>
      </w:r>
    </w:p>
    <w:p w:rsidR="007D0155" w:rsidRPr="00636BD3" w:rsidRDefault="007D0155" w:rsidP="00202A9D">
      <w:pPr>
        <w:rPr>
          <w:sz w:val="2"/>
          <w:szCs w:val="2"/>
        </w:rPr>
      </w:pPr>
    </w:p>
    <w:p w:rsidR="00942C33" w:rsidRPr="007D0155" w:rsidRDefault="00942C33" w:rsidP="00202A9D">
      <w:pPr>
        <w:rPr>
          <w:rtl/>
        </w:rPr>
      </w:pPr>
    </w:p>
    <w:p w:rsidR="005210D2" w:rsidRDefault="007D0155" w:rsidP="00942C33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  <w:r w:rsidR="000A2B24">
        <w:rPr>
          <w:rFonts w:hint="cs"/>
          <w:rtl/>
        </w:rPr>
        <w:t>سعید آقاجونی</w:t>
      </w:r>
    </w:p>
    <w:p w:rsidR="00202A9D" w:rsidRPr="007D0155" w:rsidRDefault="00202A9D" w:rsidP="00202A9D"/>
    <w:p w:rsidR="00BF78D3" w:rsidRPr="007D0155" w:rsidRDefault="00211C08" w:rsidP="00202A9D">
      <w:r w:rsidRPr="00211C08">
        <w:rPr>
          <w:lang w:bidi="ar-SA"/>
        </w:rPr>
        <w:pict>
          <v:roundrect id="Rounded Rectangle 37" o:spid="_x0000_s1026" style="position:absolute;left:0;text-align:left;margin-left:-9.4pt;margin-top: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" fillcolor="white [3201]" strokecolor="black [3200]" strokeweight="2pt">
            <v:textbox style="mso-next-textbox:#Rounded Rectangle 37">
              <w:txbxContent>
                <w:p w:rsidR="00A406DC" w:rsidRPr="0019213E" w:rsidRDefault="00A406DC" w:rsidP="00942C33">
                  <w:pPr>
                    <w:rPr>
                      <w:rtl/>
                    </w:rPr>
                  </w:pPr>
                  <w:r w:rsidRPr="0019213E">
                    <w:rPr>
                      <w:rFonts w:hint="cs"/>
                      <w:sz w:val="28"/>
                      <w:szCs w:val="28"/>
                      <w:rtl/>
                    </w:rPr>
                    <w:t>استاد راهنما: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دکتر ابوالقاسم دائی چیان</w:t>
                  </w:r>
                  <w:r w:rsidRPr="0019213E">
                    <w:rPr>
                      <w:rtl/>
                    </w:rPr>
                    <w:tab/>
                  </w:r>
                  <w:r w:rsidRPr="0019213E">
                    <w:rPr>
                      <w:rtl/>
                    </w:rPr>
                    <w:tab/>
                  </w:r>
                  <w:r w:rsidRPr="0019213E">
                    <w:rPr>
                      <w:rFonts w:hint="cs"/>
                      <w:sz w:val="28"/>
                      <w:szCs w:val="28"/>
                      <w:rtl/>
                    </w:rPr>
                    <w:t>استاد مشاور</w:t>
                  </w:r>
                  <w:r w:rsidRPr="0019213E">
                    <w:rPr>
                      <w:rFonts w:hint="cs"/>
                      <w:rtl/>
                    </w:rPr>
                    <w:t xml:space="preserve">:  </w:t>
                  </w:r>
                  <w:r w:rsidRPr="0019213E">
                    <w:rPr>
                      <w:rtl/>
                    </w:rPr>
                    <w:tab/>
                  </w:r>
                  <w:r w:rsidRPr="0019213E">
                    <w:rPr>
                      <w:rtl/>
                    </w:rPr>
                    <w:tab/>
                  </w:r>
                </w:p>
                <w:p w:rsidR="00A406DC" w:rsidRPr="00BF78D3" w:rsidRDefault="00A406DC" w:rsidP="00942C33">
                  <w:pPr>
                    <w:jc w:val="left"/>
                    <w:rPr>
                      <w:rtl/>
                    </w:rPr>
                  </w:pPr>
                  <w:r w:rsidRPr="0019213E">
                    <w:rPr>
                      <w:rFonts w:hint="cs"/>
                      <w:sz w:val="28"/>
                      <w:szCs w:val="28"/>
                      <w:rtl/>
                    </w:rPr>
                    <w:t xml:space="preserve">     استاد داور</w:t>
                  </w:r>
                  <w:r w:rsidRPr="0019213E">
                    <w:rPr>
                      <w:rFonts w:hint="cs"/>
                      <w:rtl/>
                    </w:rPr>
                    <w:t xml:space="preserve"> :    </w:t>
                  </w:r>
                  <w:r>
                    <w:rPr>
                      <w:rFonts w:hint="cs"/>
                      <w:rtl/>
                    </w:rPr>
                    <w:t>دکتر رضایی</w:t>
                  </w:r>
                </w:p>
                <w:p w:rsidR="00A406DC" w:rsidRPr="00BF78D3" w:rsidRDefault="00A406DC" w:rsidP="00202A9D"/>
              </w:txbxContent>
            </v:textbox>
          </v:roundrect>
        </w:pict>
      </w:r>
    </w:p>
    <w:p w:rsidR="00BF78D3" w:rsidRPr="007D0155" w:rsidRDefault="00BF78D3" w:rsidP="00202A9D">
      <w:pPr>
        <w:rPr>
          <w:rtl/>
        </w:rPr>
      </w:pPr>
    </w:p>
    <w:p w:rsidR="005210D2" w:rsidRPr="007D0155" w:rsidRDefault="005210D2" w:rsidP="00202A9D"/>
    <w:p w:rsidR="00EC11B1" w:rsidRPr="007D0155" w:rsidRDefault="00EC11B1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636BD3" w:rsidRDefault="00636BD3" w:rsidP="00202A9D">
      <w:pPr>
        <w:jc w:val="left"/>
        <w:rPr>
          <w:rFonts w:hint="cs"/>
          <w:sz w:val="24"/>
          <w:szCs w:val="24"/>
          <w:rtl/>
        </w:rPr>
      </w:pPr>
      <w:r w:rsidRPr="00211C08">
        <w:rPr>
          <w:rtl/>
          <w:lang w:bidi="ar-SA"/>
        </w:rPr>
        <w:pict>
          <v:roundrect id="Rounded Rectangle 2" o:spid="_x0000_s1027" style="position:absolute;left:0;text-align:left;margin-left:-7.3pt;margin-top:5.1pt;width:518.7pt;height:432.45pt;z-index:-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" fillcolor="white [3201]" strokecolor="black [3200]" strokeweight="2pt">
            <v:fill opacity="0"/>
            <v:path arrowok="t"/>
          </v:roundrect>
        </w:pict>
      </w:r>
    </w:p>
    <w:p w:rsidR="007D0155" w:rsidRDefault="007D0155" w:rsidP="00202A9D">
      <w:pPr>
        <w:jc w:val="left"/>
        <w:rPr>
          <w:rFonts w:hint="cs"/>
          <w:sz w:val="24"/>
          <w:szCs w:val="24"/>
          <w:rtl/>
        </w:rPr>
      </w:pPr>
      <w:r w:rsidRPr="00567544">
        <w:rPr>
          <w:rFonts w:hint="cs"/>
          <w:sz w:val="24"/>
          <w:szCs w:val="24"/>
          <w:rtl/>
        </w:rPr>
        <w:t>چکیده:</w:t>
      </w:r>
      <w:r w:rsidR="000A2B24">
        <w:rPr>
          <w:rFonts w:hint="cs"/>
          <w:sz w:val="24"/>
          <w:szCs w:val="24"/>
          <w:rtl/>
        </w:rPr>
        <w:t xml:space="preserve"> </w:t>
      </w:r>
    </w:p>
    <w:p w:rsidR="000A2B24" w:rsidRDefault="000A2B24" w:rsidP="00202A9D">
      <w:pPr>
        <w:jc w:val="left"/>
        <w:rPr>
          <w:rFonts w:hint="cs"/>
          <w:sz w:val="24"/>
          <w:szCs w:val="24"/>
          <w:rtl/>
        </w:rPr>
      </w:pPr>
    </w:p>
    <w:p w:rsidR="007D0155" w:rsidRPr="00636BD3" w:rsidRDefault="000A2B24" w:rsidP="00636BD3">
      <w:pPr>
        <w:jc w:val="both"/>
        <w:rPr>
          <w:sz w:val="24"/>
          <w:szCs w:val="24"/>
          <w:rtl/>
          <w:lang w:val="en-CA"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5556F6">
        <w:rPr>
          <w:rFonts w:hint="cs"/>
          <w:sz w:val="24"/>
          <w:szCs w:val="24"/>
          <w:rtl/>
        </w:rPr>
        <w:t>برش پلاسما یکی از پرکاربردترین روش های برش فلزات در صنایع، بخصوص صنایع خودرو سازی است. که استفاده ا</w:t>
      </w:r>
      <w:r w:rsidR="00BA6BB6">
        <w:rPr>
          <w:rFonts w:hint="cs"/>
          <w:sz w:val="24"/>
          <w:szCs w:val="24"/>
          <w:rtl/>
        </w:rPr>
        <w:t>ز آن مزیت هایی از قبیل سرعت عملکرد بالا، دقت برش وکاهش زمان در سری کاری</w:t>
      </w:r>
      <w:r w:rsidR="00A406DC">
        <w:rPr>
          <w:rFonts w:hint="cs"/>
          <w:sz w:val="24"/>
          <w:szCs w:val="24"/>
          <w:rtl/>
        </w:rPr>
        <w:t xml:space="preserve"> را به همراه دارد. </w:t>
      </w:r>
      <w:r w:rsidR="002A020A">
        <w:rPr>
          <w:rFonts w:hint="cs"/>
          <w:sz w:val="24"/>
          <w:szCs w:val="24"/>
          <w:rtl/>
        </w:rPr>
        <w:t xml:space="preserve">در این پژوهش برای بالا بردن دقت برش </w:t>
      </w:r>
      <w:r w:rsidR="00421822">
        <w:rPr>
          <w:rFonts w:hint="cs"/>
          <w:sz w:val="24"/>
          <w:szCs w:val="24"/>
          <w:rtl/>
        </w:rPr>
        <w:t xml:space="preserve">به استخراج مدل و طراحی کنترل کننده ای برای کنترل ارتفاع تورچ </w:t>
      </w:r>
      <w:r w:rsidR="008415BA">
        <w:rPr>
          <w:rFonts w:hint="cs"/>
          <w:sz w:val="24"/>
          <w:szCs w:val="24"/>
          <w:rtl/>
        </w:rPr>
        <w:t xml:space="preserve">دستگاه پلاسما پرداخته ایم. کنترلر هایی که تاکنون در مورد آنها در این صنعت بحث شده یا مورد استفاده قرار گرفته را مورد بررسی قرار داده ایم. و در ادامه به بررسی کننترلر </w:t>
      </w:r>
      <w:r w:rsidR="008415BA">
        <w:rPr>
          <w:rFonts w:cs="Times New Roman"/>
          <w:sz w:val="24"/>
          <w:szCs w:val="24"/>
          <w:lang w:val="en-CA"/>
        </w:rPr>
        <w:t>PID</w:t>
      </w:r>
      <w:r w:rsidR="008415BA">
        <w:rPr>
          <w:rFonts w:cs="Times New Roman" w:hint="cs"/>
          <w:sz w:val="24"/>
          <w:szCs w:val="24"/>
          <w:rtl/>
          <w:lang w:val="en-CA"/>
        </w:rPr>
        <w:t xml:space="preserve"> </w:t>
      </w:r>
      <w:r w:rsidR="008415BA" w:rsidRPr="009B4337">
        <w:rPr>
          <w:rFonts w:hint="cs"/>
          <w:sz w:val="24"/>
          <w:szCs w:val="24"/>
          <w:rtl/>
        </w:rPr>
        <w:t xml:space="preserve">بر روی </w:t>
      </w:r>
      <w:r w:rsidR="00BD08B0" w:rsidRPr="009B4337">
        <w:rPr>
          <w:rFonts w:hint="cs"/>
          <w:sz w:val="24"/>
          <w:szCs w:val="24"/>
          <w:rtl/>
        </w:rPr>
        <w:t>این سیستم و عکس العمل های سیستم در برابر کنترلر</w:t>
      </w:r>
      <w:r w:rsidR="00BD08B0">
        <w:rPr>
          <w:rFonts w:cs="Times New Roman" w:hint="cs"/>
          <w:sz w:val="24"/>
          <w:szCs w:val="24"/>
          <w:rtl/>
          <w:lang w:val="en-CA"/>
        </w:rPr>
        <w:t xml:space="preserve"> </w:t>
      </w:r>
      <w:r w:rsidR="00BD08B0">
        <w:rPr>
          <w:rFonts w:cs="Times New Roman"/>
          <w:sz w:val="24"/>
          <w:szCs w:val="24"/>
          <w:lang w:val="en-CA"/>
        </w:rPr>
        <w:t>PID</w:t>
      </w:r>
      <w:r w:rsidR="00BD08B0">
        <w:rPr>
          <w:rFonts w:cs="Times New Roman" w:hint="cs"/>
          <w:sz w:val="24"/>
          <w:szCs w:val="24"/>
          <w:rtl/>
          <w:lang w:val="en-CA"/>
        </w:rPr>
        <w:t xml:space="preserve"> </w:t>
      </w:r>
      <w:r w:rsidR="00BD08B0" w:rsidRPr="009B4337">
        <w:rPr>
          <w:rFonts w:hint="cs"/>
          <w:sz w:val="24"/>
          <w:szCs w:val="24"/>
          <w:rtl/>
        </w:rPr>
        <w:t>شبیه سازی و مورد بررسی قرار داده ایم</w:t>
      </w:r>
      <w:r w:rsidR="00BA6BB6">
        <w:rPr>
          <w:rFonts w:hint="cs"/>
          <w:sz w:val="24"/>
          <w:szCs w:val="24"/>
          <w:rtl/>
        </w:rPr>
        <w:t xml:space="preserve"> </w:t>
      </w:r>
      <w:r w:rsidR="00BD08B0">
        <w:rPr>
          <w:rFonts w:hint="cs"/>
          <w:sz w:val="24"/>
          <w:szCs w:val="24"/>
          <w:rtl/>
        </w:rPr>
        <w:t xml:space="preserve">؛ و همچنین کنترل کننده مقاوم به روش </w:t>
      </w:r>
      <w:r w:rsidR="009B4337">
        <w:rPr>
          <w:sz w:val="24"/>
          <w:szCs w:val="24"/>
          <w:lang w:val="en-CA"/>
        </w:rPr>
        <w:t>H</w:t>
      </w:r>
      <w:r w:rsidR="009B4337">
        <w:rPr>
          <w:sz w:val="24"/>
          <w:szCs w:val="24"/>
          <w:vertAlign w:val="subscript"/>
          <w:lang w:val="en-CA"/>
        </w:rPr>
        <w:t>inf</w:t>
      </w:r>
      <w:r w:rsidR="009B4337">
        <w:rPr>
          <w:rFonts w:hint="cs"/>
          <w:sz w:val="24"/>
          <w:szCs w:val="24"/>
          <w:rtl/>
          <w:lang w:val="en-CA"/>
        </w:rPr>
        <w:t xml:space="preserve"> با استفاده از مدل </w:t>
      </w:r>
      <w:r w:rsidR="009B4337">
        <w:rPr>
          <w:sz w:val="24"/>
          <w:szCs w:val="24"/>
          <w:lang w:val="en-CA"/>
        </w:rPr>
        <w:t>LFT</w:t>
      </w:r>
      <w:r w:rsidR="009B4337">
        <w:rPr>
          <w:rFonts w:hint="cs"/>
          <w:sz w:val="24"/>
          <w:szCs w:val="24"/>
          <w:rtl/>
          <w:lang w:val="en-CA"/>
        </w:rPr>
        <w:t xml:space="preserve"> طراحی و شبیه سازی شده است. و در پایان نتایج حاصل از آن مورد بررسی قرار گرفته است.</w:t>
      </w: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Pr="00202A9D" w:rsidRDefault="00202A9D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Default="007D0155" w:rsidP="00202A9D">
      <w:pPr>
        <w:rPr>
          <w:rtl/>
        </w:rPr>
      </w:pPr>
    </w:p>
    <w:p w:rsidR="00567544" w:rsidRDefault="00567544" w:rsidP="00202A9D">
      <w:pPr>
        <w:rPr>
          <w:rtl/>
        </w:rPr>
      </w:pPr>
    </w:p>
    <w:p w:rsidR="00567544" w:rsidRPr="007D0155" w:rsidRDefault="00636BD3" w:rsidP="00636BD3">
      <w:pPr>
        <w:tabs>
          <w:tab w:val="left" w:pos="3442"/>
        </w:tabs>
        <w:jc w:val="both"/>
        <w:rPr>
          <w:rtl/>
        </w:rPr>
      </w:pPr>
      <w:r>
        <w:rPr>
          <w:rtl/>
        </w:rPr>
        <w:tab/>
      </w: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942C33">
      <w:pPr>
        <w:rPr>
          <w:rFonts w:cs="B Nazanin"/>
          <w:rtl/>
        </w:rPr>
      </w:pPr>
      <w:r w:rsidRPr="007D0155">
        <w:rPr>
          <w:rFonts w:hint="cs"/>
          <w:rtl/>
        </w:rPr>
        <w:t>زمان: ساعت:</w:t>
      </w:r>
      <w:r w:rsidRPr="007D0155">
        <w:rPr>
          <w:rFonts w:hint="cs"/>
          <w:rtl/>
        </w:rPr>
        <w:tab/>
        <w:t xml:space="preserve">                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11B1"/>
    <w:rsid w:val="00031E81"/>
    <w:rsid w:val="000A2B24"/>
    <w:rsid w:val="000D6E74"/>
    <w:rsid w:val="0019213E"/>
    <w:rsid w:val="001D12D2"/>
    <w:rsid w:val="00202A9D"/>
    <w:rsid w:val="00211C08"/>
    <w:rsid w:val="00290AA2"/>
    <w:rsid w:val="002A020A"/>
    <w:rsid w:val="002C667C"/>
    <w:rsid w:val="00325C1E"/>
    <w:rsid w:val="003D0473"/>
    <w:rsid w:val="00421822"/>
    <w:rsid w:val="00461801"/>
    <w:rsid w:val="004A471A"/>
    <w:rsid w:val="004D06A0"/>
    <w:rsid w:val="004E6AAC"/>
    <w:rsid w:val="00511B2F"/>
    <w:rsid w:val="005210D2"/>
    <w:rsid w:val="00542074"/>
    <w:rsid w:val="005556F6"/>
    <w:rsid w:val="00567544"/>
    <w:rsid w:val="00615BB3"/>
    <w:rsid w:val="00636BD3"/>
    <w:rsid w:val="0069238F"/>
    <w:rsid w:val="006B6706"/>
    <w:rsid w:val="0077329E"/>
    <w:rsid w:val="00773A3B"/>
    <w:rsid w:val="007D0155"/>
    <w:rsid w:val="007E154B"/>
    <w:rsid w:val="008415BA"/>
    <w:rsid w:val="008611D1"/>
    <w:rsid w:val="008A3AAE"/>
    <w:rsid w:val="00904C16"/>
    <w:rsid w:val="00930228"/>
    <w:rsid w:val="00942C33"/>
    <w:rsid w:val="009A6661"/>
    <w:rsid w:val="009B4337"/>
    <w:rsid w:val="009F08DB"/>
    <w:rsid w:val="00A17083"/>
    <w:rsid w:val="00A406DC"/>
    <w:rsid w:val="00A853C8"/>
    <w:rsid w:val="00B579A8"/>
    <w:rsid w:val="00BA6BB6"/>
    <w:rsid w:val="00BC6EA4"/>
    <w:rsid w:val="00BD08B0"/>
    <w:rsid w:val="00BF78D3"/>
    <w:rsid w:val="00C361D4"/>
    <w:rsid w:val="00CA317C"/>
    <w:rsid w:val="00CB6D49"/>
    <w:rsid w:val="00CF73F9"/>
    <w:rsid w:val="00D05051"/>
    <w:rsid w:val="00D23C28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02A9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saeid4964</cp:lastModifiedBy>
  <cp:revision>2</cp:revision>
  <cp:lastPrinted>2014-03-01T13:37:00Z</cp:lastPrinted>
  <dcterms:created xsi:type="dcterms:W3CDTF">2018-09-11T17:53:00Z</dcterms:created>
  <dcterms:modified xsi:type="dcterms:W3CDTF">2018-09-11T17:53:00Z</dcterms:modified>
</cp:coreProperties>
</file>